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82" w:rsidRPr="003A7BCF" w:rsidRDefault="002D415E" w:rsidP="001542C4">
      <w:pPr>
        <w:jc w:val="center"/>
        <w:rPr>
          <w:b/>
          <w:color w:val="00B050"/>
          <w:sz w:val="32"/>
        </w:rPr>
      </w:pPr>
      <w:r w:rsidRPr="003A7BCF">
        <w:rPr>
          <w:b/>
          <w:noProof/>
          <w:color w:val="00B050"/>
          <w:sz w:val="40"/>
        </w:rPr>
        <w:drawing>
          <wp:anchor distT="0" distB="0" distL="114300" distR="114300" simplePos="0" relativeHeight="251661312" behindDoc="1" locked="0" layoutInCell="1" allowOverlap="1" wp14:anchorId="2947AAF8" wp14:editId="3D76A1E5">
            <wp:simplePos x="0" y="0"/>
            <wp:positionH relativeFrom="margin">
              <wp:posOffset>4846955</wp:posOffset>
            </wp:positionH>
            <wp:positionV relativeFrom="margin">
              <wp:posOffset>-635</wp:posOffset>
            </wp:positionV>
            <wp:extent cx="125984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230" y="21414"/>
                <wp:lineTo x="212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BCF">
        <w:rPr>
          <w:b/>
          <w:noProof/>
          <w:color w:val="00B050"/>
          <w:sz w:val="40"/>
        </w:rPr>
        <w:drawing>
          <wp:anchor distT="0" distB="0" distL="114300" distR="114300" simplePos="0" relativeHeight="251659264" behindDoc="1" locked="0" layoutInCell="1" allowOverlap="1" wp14:anchorId="78D5A255" wp14:editId="36C18327">
            <wp:simplePos x="0" y="0"/>
            <wp:positionH relativeFrom="margin">
              <wp:posOffset>-427355</wp:posOffset>
            </wp:positionH>
            <wp:positionV relativeFrom="margin">
              <wp:posOffset>-635</wp:posOffset>
            </wp:positionV>
            <wp:extent cx="122682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130" y="21281"/>
                <wp:lineTo x="2113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2C4" w:rsidRPr="003A7BCF">
        <w:rPr>
          <w:b/>
          <w:color w:val="00B050"/>
          <w:sz w:val="32"/>
        </w:rPr>
        <w:t>BULLETIN DE PARTICIPATION</w:t>
      </w:r>
    </w:p>
    <w:p w:rsidR="001542C4" w:rsidRPr="003A7BCF" w:rsidRDefault="001542C4" w:rsidP="001542C4">
      <w:pPr>
        <w:jc w:val="center"/>
        <w:rPr>
          <w:b/>
          <w:color w:val="00B050"/>
          <w:sz w:val="32"/>
        </w:rPr>
      </w:pPr>
      <w:r w:rsidRPr="003A7BCF">
        <w:rPr>
          <w:b/>
          <w:color w:val="00B050"/>
          <w:sz w:val="32"/>
        </w:rPr>
        <w:t>Rencontres Santé Mutualistes</w:t>
      </w:r>
    </w:p>
    <w:p w:rsidR="001542C4" w:rsidRPr="003A7BCF" w:rsidRDefault="00BA76F8" w:rsidP="001542C4">
      <w:pPr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 xml:space="preserve">Jeudi </w:t>
      </w:r>
      <w:r w:rsidR="001542C4" w:rsidRPr="003A7BCF">
        <w:rPr>
          <w:b/>
          <w:color w:val="00B050"/>
          <w:sz w:val="32"/>
        </w:rPr>
        <w:t>21 mars 2019</w:t>
      </w:r>
    </w:p>
    <w:p w:rsidR="001542C4" w:rsidRPr="003A7BCF" w:rsidRDefault="001542C4" w:rsidP="001542C4">
      <w:pPr>
        <w:jc w:val="center"/>
        <w:rPr>
          <w:b/>
          <w:color w:val="00B050"/>
          <w:sz w:val="32"/>
        </w:rPr>
      </w:pPr>
      <w:r w:rsidRPr="003A7BCF">
        <w:rPr>
          <w:b/>
          <w:color w:val="00B050"/>
          <w:sz w:val="32"/>
        </w:rPr>
        <w:t>Le Météore – Meythet</w:t>
      </w:r>
    </w:p>
    <w:p w:rsidR="001542C4" w:rsidRDefault="001542C4" w:rsidP="001542C4">
      <w:pPr>
        <w:jc w:val="center"/>
        <w:rPr>
          <w:b/>
          <w:color w:val="00B050"/>
          <w:sz w:val="28"/>
        </w:rPr>
      </w:pPr>
    </w:p>
    <w:p w:rsidR="001542C4" w:rsidRPr="001542C4" w:rsidRDefault="001542C4" w:rsidP="001542C4">
      <w:pPr>
        <w:ind w:left="-709" w:right="-567"/>
        <w:jc w:val="both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Identité</w:t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</w:p>
    <w:p w:rsidR="001542C4" w:rsidRDefault="001542C4" w:rsidP="001542C4">
      <w:pPr>
        <w:ind w:left="-709"/>
        <w:jc w:val="both"/>
      </w:pPr>
      <w:r w:rsidRPr="001542C4">
        <w:t>Nom du stand</w:t>
      </w:r>
      <w:r>
        <w:t xml:space="preserve"> </w:t>
      </w:r>
      <w:r w:rsidRPr="001542C4">
        <w:t>:</w:t>
      </w:r>
    </w:p>
    <w:p w:rsidR="001542C4" w:rsidRDefault="001542C4" w:rsidP="001542C4">
      <w:pPr>
        <w:ind w:left="-709"/>
        <w:jc w:val="both"/>
      </w:pPr>
      <w:r>
        <w:t>Adresse :</w:t>
      </w:r>
    </w:p>
    <w:p w:rsidR="001542C4" w:rsidRDefault="001542C4" w:rsidP="001542C4">
      <w:pPr>
        <w:ind w:left="-709"/>
        <w:jc w:val="both"/>
      </w:pPr>
      <w:r>
        <w:t>Contact (nom + prénom) :</w:t>
      </w:r>
    </w:p>
    <w:p w:rsidR="001542C4" w:rsidRDefault="001542C4" w:rsidP="001542C4">
      <w:pPr>
        <w:ind w:left="-709"/>
        <w:jc w:val="both"/>
      </w:pPr>
      <w:r>
        <w:t>Téléphone :</w:t>
      </w:r>
      <w:r>
        <w:tab/>
      </w:r>
      <w:r>
        <w:tab/>
      </w:r>
      <w:r>
        <w:tab/>
      </w:r>
      <w:r>
        <w:tab/>
      </w:r>
      <w:r>
        <w:tab/>
        <w:t>Courriel :</w:t>
      </w:r>
    </w:p>
    <w:p w:rsidR="001542C4" w:rsidRPr="001542C4" w:rsidRDefault="001542C4" w:rsidP="001542C4">
      <w:pPr>
        <w:ind w:left="-709"/>
        <w:jc w:val="both"/>
        <w:rPr>
          <w:b/>
        </w:rPr>
      </w:pPr>
      <w:r w:rsidRPr="001542C4">
        <w:rPr>
          <w:b/>
        </w:rPr>
        <w:t>Nombre de personnes présentes sur le stand :</w:t>
      </w:r>
    </w:p>
    <w:p w:rsidR="001542C4" w:rsidRPr="001542C4" w:rsidRDefault="001542C4" w:rsidP="001542C4">
      <w:pPr>
        <w:ind w:left="-709"/>
        <w:jc w:val="both"/>
        <w:rPr>
          <w:b/>
        </w:rPr>
      </w:pPr>
      <w:r w:rsidRPr="001542C4">
        <w:rPr>
          <w:b/>
        </w:rPr>
        <w:t>Nombre de personnes présentes qui restent déjeuner (repas gratuit) :</w:t>
      </w:r>
    </w:p>
    <w:p w:rsidR="001542C4" w:rsidRDefault="00BA76F8" w:rsidP="001542C4">
      <w:pPr>
        <w:ind w:left="-709" w:right="-567"/>
        <w:jc w:val="both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Programme </w:t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</w:p>
    <w:p w:rsidR="001542C4" w:rsidRPr="001542C4" w:rsidRDefault="00BA76F8" w:rsidP="00BA76F8">
      <w:pPr>
        <w:jc w:val="both"/>
      </w:pPr>
      <w:r>
        <w:rPr>
          <w:b/>
          <w:color w:val="A8D08D" w:themeColor="accent6" w:themeTint="99"/>
        </w:rPr>
        <w:t>0</w:t>
      </w:r>
      <w:r w:rsidR="001542C4" w:rsidRPr="001542C4">
        <w:rPr>
          <w:b/>
          <w:color w:val="A8D08D" w:themeColor="accent6" w:themeTint="99"/>
        </w:rPr>
        <w:t>9h30</w:t>
      </w:r>
      <w:r w:rsidR="001542C4" w:rsidRPr="001542C4">
        <w:t xml:space="preserve"> – ouverture</w:t>
      </w:r>
    </w:p>
    <w:p w:rsidR="001542C4" w:rsidRDefault="001542C4" w:rsidP="00BA76F8">
      <w:pPr>
        <w:jc w:val="both"/>
      </w:pPr>
      <w:r w:rsidRPr="001542C4">
        <w:rPr>
          <w:b/>
          <w:color w:val="A8D08D" w:themeColor="accent6" w:themeTint="99"/>
        </w:rPr>
        <w:t>10h</w:t>
      </w:r>
      <w:r w:rsidR="00BA76F8">
        <w:rPr>
          <w:b/>
          <w:color w:val="A8D08D" w:themeColor="accent6" w:themeTint="99"/>
        </w:rPr>
        <w:t>00</w:t>
      </w:r>
      <w:r w:rsidRPr="001542C4">
        <w:rPr>
          <w:b/>
          <w:color w:val="A8D08D" w:themeColor="accent6" w:themeTint="99"/>
        </w:rPr>
        <w:t xml:space="preserve"> </w:t>
      </w:r>
      <w:r w:rsidRPr="001542C4">
        <w:t>– table ronde – état des lieux, conséquences sur la santé, à qui profite la malbouffe ?</w:t>
      </w:r>
    </w:p>
    <w:p w:rsidR="001542C4" w:rsidRDefault="001542C4" w:rsidP="00BA76F8">
      <w:pPr>
        <w:jc w:val="both"/>
      </w:pPr>
      <w:r w:rsidRPr="001542C4">
        <w:rPr>
          <w:b/>
          <w:color w:val="A8D08D" w:themeColor="accent6" w:themeTint="99"/>
        </w:rPr>
        <w:t>12h</w:t>
      </w:r>
      <w:r w:rsidR="00BA76F8">
        <w:rPr>
          <w:b/>
          <w:color w:val="A8D08D" w:themeColor="accent6" w:themeTint="99"/>
        </w:rPr>
        <w:t>00</w:t>
      </w:r>
      <w:r>
        <w:t xml:space="preserve"> – visite des stands : rencontres avec les acteurs locaux œuvrant pour une meilleure alimentation</w:t>
      </w:r>
    </w:p>
    <w:p w:rsidR="001542C4" w:rsidRDefault="001542C4" w:rsidP="00BA76F8">
      <w:pPr>
        <w:jc w:val="both"/>
      </w:pPr>
      <w:r w:rsidRPr="001542C4">
        <w:rPr>
          <w:b/>
          <w:color w:val="A8D08D" w:themeColor="accent6" w:themeTint="99"/>
        </w:rPr>
        <w:t>13h</w:t>
      </w:r>
      <w:r w:rsidR="00BA76F8">
        <w:rPr>
          <w:b/>
          <w:color w:val="A8D08D" w:themeColor="accent6" w:themeTint="99"/>
        </w:rPr>
        <w:t>00</w:t>
      </w:r>
      <w:r>
        <w:t xml:space="preserve"> – repas solidaire et engagé</w:t>
      </w:r>
    </w:p>
    <w:p w:rsidR="001542C4" w:rsidRDefault="001542C4" w:rsidP="00BA76F8">
      <w:pPr>
        <w:jc w:val="both"/>
      </w:pPr>
      <w:r w:rsidRPr="001542C4">
        <w:rPr>
          <w:b/>
          <w:color w:val="A8D08D" w:themeColor="accent6" w:themeTint="99"/>
        </w:rPr>
        <w:t>14h</w:t>
      </w:r>
      <w:r w:rsidR="00BA76F8">
        <w:rPr>
          <w:b/>
          <w:color w:val="A8D08D" w:themeColor="accent6" w:themeTint="99"/>
        </w:rPr>
        <w:t>00</w:t>
      </w:r>
      <w:r w:rsidRPr="001542C4">
        <w:rPr>
          <w:b/>
          <w:color w:val="A8D08D" w:themeColor="accent6" w:themeTint="99"/>
        </w:rPr>
        <w:t xml:space="preserve"> </w:t>
      </w:r>
      <w:r>
        <w:t>– table ronde – malbouffe : alternatives et réponses mutualistes</w:t>
      </w:r>
    </w:p>
    <w:p w:rsidR="001542C4" w:rsidRPr="001542C4" w:rsidRDefault="001542C4" w:rsidP="00BA76F8">
      <w:pPr>
        <w:jc w:val="both"/>
      </w:pPr>
      <w:r w:rsidRPr="001542C4">
        <w:rPr>
          <w:b/>
          <w:color w:val="A8D08D" w:themeColor="accent6" w:themeTint="99"/>
        </w:rPr>
        <w:t xml:space="preserve">16h30 </w:t>
      </w:r>
      <w:r>
        <w:t>– clôture de la journée</w:t>
      </w:r>
    </w:p>
    <w:p w:rsidR="001542C4" w:rsidRPr="001542C4" w:rsidRDefault="001542C4" w:rsidP="001542C4">
      <w:pPr>
        <w:ind w:left="-709" w:right="-567"/>
        <w:jc w:val="both"/>
        <w:rPr>
          <w:b/>
          <w:color w:val="00B050"/>
          <w:sz w:val="28"/>
          <w:u w:val="single"/>
        </w:rPr>
      </w:pPr>
      <w:r w:rsidRPr="001542C4">
        <w:rPr>
          <w:b/>
          <w:color w:val="00B050"/>
          <w:sz w:val="28"/>
          <w:u w:val="single"/>
        </w:rPr>
        <w:t>Besoin en matériel</w:t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  <w:r>
        <w:rPr>
          <w:b/>
          <w:color w:val="00B050"/>
          <w:sz w:val="28"/>
          <w:u w:val="single"/>
        </w:rPr>
        <w:tab/>
      </w:r>
    </w:p>
    <w:p w:rsidR="001542C4" w:rsidRDefault="001542C4" w:rsidP="001542C4">
      <w:pPr>
        <w:ind w:left="-709"/>
        <w:jc w:val="both"/>
      </w:pPr>
      <w:r>
        <w:tab/>
        <w:t>Nous mettons à disposition de chaque stand, une table (1m20 x 0,80) et deux chaises</w:t>
      </w:r>
      <w:r w:rsidR="00E878AC">
        <w:t xml:space="preserve">. </w:t>
      </w:r>
      <w:r>
        <w:t xml:space="preserve">Avez-vous besoin de plus ? </w:t>
      </w:r>
    </w:p>
    <w:p w:rsidR="003A7BCF" w:rsidRDefault="003A7BCF" w:rsidP="001542C4">
      <w:pPr>
        <w:ind w:left="-709"/>
        <w:jc w:val="both"/>
      </w:pPr>
      <w:bookmarkStart w:id="0" w:name="_GoBack"/>
      <w:bookmarkEnd w:id="0"/>
    </w:p>
    <w:p w:rsidR="001542C4" w:rsidRDefault="001542C4" w:rsidP="001542C4">
      <w:pPr>
        <w:ind w:left="-709"/>
        <w:jc w:val="both"/>
      </w:pPr>
      <w:r>
        <w:t>Qu’avez-vous besoin d’autre ?</w:t>
      </w:r>
    </w:p>
    <w:p w:rsidR="001542C4" w:rsidRDefault="001542C4" w:rsidP="001542C4">
      <w:pPr>
        <w:ind w:left="-709"/>
        <w:jc w:val="both"/>
        <w:rPr>
          <w:b/>
        </w:rPr>
      </w:pPr>
    </w:p>
    <w:p w:rsidR="00E878AC" w:rsidRDefault="00E878AC" w:rsidP="001542C4">
      <w:pPr>
        <w:ind w:left="-709"/>
        <w:jc w:val="both"/>
        <w:rPr>
          <w:b/>
        </w:rPr>
      </w:pPr>
    </w:p>
    <w:p w:rsidR="00BA76F8" w:rsidRDefault="00BA76F8" w:rsidP="001542C4">
      <w:pPr>
        <w:ind w:left="-709"/>
        <w:jc w:val="both"/>
        <w:rPr>
          <w:b/>
        </w:rPr>
      </w:pPr>
    </w:p>
    <w:p w:rsidR="001542C4" w:rsidRPr="00BA76F8" w:rsidRDefault="00BA76F8" w:rsidP="001542C4">
      <w:pPr>
        <w:ind w:left="-709"/>
        <w:jc w:val="both"/>
      </w:pPr>
      <w:r w:rsidRPr="00BA76F8">
        <w:t xml:space="preserve">L’installation des stands est prévue de 8h30 à 9h30. Présence essentielle sur le stand de 12h à 13h. Vous pourrez participer aux tables rondes. </w:t>
      </w:r>
      <w:r w:rsidRPr="00BA76F8">
        <w:rPr>
          <w:b/>
        </w:rPr>
        <w:t>Pensez à vous inscrire sur : rdv-prevention-sante.fr</w:t>
      </w:r>
    </w:p>
    <w:p w:rsidR="001542C4" w:rsidRPr="001542C4" w:rsidRDefault="001542C4" w:rsidP="001542C4">
      <w:pPr>
        <w:ind w:left="-709"/>
        <w:jc w:val="both"/>
      </w:pPr>
      <w:r w:rsidRPr="001542C4">
        <w:t>Merci de retourner ce bulletin de participation par mail à Véronique SALAMAN -</w:t>
      </w:r>
      <w:r>
        <w:t xml:space="preserve"> </w:t>
      </w:r>
      <w:hyperlink r:id="rId7" w:history="1">
        <w:r w:rsidRPr="002D6E3A">
          <w:rPr>
            <w:rStyle w:val="Lienhypertexte"/>
          </w:rPr>
          <w:t>v.salaman@mutuelles-entis.fr</w:t>
        </w:r>
      </w:hyperlink>
    </w:p>
    <w:sectPr w:rsidR="001542C4" w:rsidRPr="001542C4" w:rsidSect="001542C4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C4" w:rsidRDefault="001542C4" w:rsidP="001542C4">
      <w:pPr>
        <w:spacing w:after="0" w:line="240" w:lineRule="auto"/>
      </w:pPr>
      <w:r>
        <w:separator/>
      </w:r>
    </w:p>
  </w:endnote>
  <w:endnote w:type="continuationSeparator" w:id="0">
    <w:p w:rsidR="001542C4" w:rsidRDefault="001542C4" w:rsidP="0015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C4" w:rsidRPr="001542C4" w:rsidRDefault="001542C4" w:rsidP="001542C4">
    <w:pPr>
      <w:pStyle w:val="Pieddepage"/>
      <w:ind w:left="-709"/>
      <w:jc w:val="center"/>
      <w:rPr>
        <w:b/>
        <w:color w:val="00B050"/>
        <w:sz w:val="24"/>
        <w:szCs w:val="96"/>
      </w:rPr>
    </w:pPr>
    <w:r w:rsidRPr="001542C4">
      <w:rPr>
        <w:b/>
        <w:color w:val="00B050"/>
        <w:sz w:val="24"/>
        <w:szCs w:val="96"/>
      </w:rPr>
      <w:t>Les Rencontres Santé Mutualistes –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C4" w:rsidRDefault="001542C4" w:rsidP="001542C4">
      <w:pPr>
        <w:spacing w:after="0" w:line="240" w:lineRule="auto"/>
      </w:pPr>
      <w:r>
        <w:separator/>
      </w:r>
    </w:p>
  </w:footnote>
  <w:footnote w:type="continuationSeparator" w:id="0">
    <w:p w:rsidR="001542C4" w:rsidRDefault="001542C4" w:rsidP="0015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C4" w:rsidRDefault="001542C4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82C44F" wp14:editId="3FB1F938">
          <wp:simplePos x="0" y="0"/>
          <wp:positionH relativeFrom="margin">
            <wp:posOffset>-716128</wp:posOffset>
          </wp:positionH>
          <wp:positionV relativeFrom="topMargin">
            <wp:posOffset>98425</wp:posOffset>
          </wp:positionV>
          <wp:extent cx="922806" cy="694918"/>
          <wp:effectExtent l="0" t="0" r="0" b="0"/>
          <wp:wrapTight wrapText="bothSides">
            <wp:wrapPolygon edited="0">
              <wp:start x="0" y="0"/>
              <wp:lineTo x="0" y="20731"/>
              <wp:lineTo x="20961" y="20731"/>
              <wp:lineTo x="20961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0" t="27400" r="22200" b="23199"/>
                  <a:stretch/>
                </pic:blipFill>
                <pic:spPr bwMode="auto">
                  <a:xfrm>
                    <a:off x="0" y="0"/>
                    <a:ext cx="922806" cy="694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2C4">
      <w:rPr>
        <w:noProof/>
      </w:rPr>
      <w:drawing>
        <wp:anchor distT="0" distB="0" distL="114300" distR="114300" simplePos="0" relativeHeight="251662336" behindDoc="0" locked="0" layoutInCell="1" allowOverlap="1" wp14:anchorId="2976D0D5" wp14:editId="4E3633B9">
          <wp:simplePos x="0" y="0"/>
          <wp:positionH relativeFrom="margin">
            <wp:posOffset>661035</wp:posOffset>
          </wp:positionH>
          <wp:positionV relativeFrom="margin">
            <wp:posOffset>-749935</wp:posOffset>
          </wp:positionV>
          <wp:extent cx="1107421" cy="561975"/>
          <wp:effectExtent l="0" t="0" r="0" b="0"/>
          <wp:wrapSquare wrapText="bothSides"/>
          <wp:docPr id="2" name="Image 2" descr="RÃ©sultat de recherche d'images pour &quot;union des mutuelles de france mont blanc meythe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Ã©sultat de recherche d'images pour &quot;union des mutuelles de france mont blanc meythe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21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42C4">
      <w:rPr>
        <w:noProof/>
      </w:rPr>
      <w:drawing>
        <wp:anchor distT="0" distB="0" distL="114300" distR="114300" simplePos="0" relativeHeight="251661312" behindDoc="0" locked="0" layoutInCell="1" allowOverlap="1" wp14:anchorId="383D6731" wp14:editId="26AC9FF0">
          <wp:simplePos x="0" y="0"/>
          <wp:positionH relativeFrom="margin">
            <wp:posOffset>1988185</wp:posOffset>
          </wp:positionH>
          <wp:positionV relativeFrom="margin">
            <wp:posOffset>-596900</wp:posOffset>
          </wp:positionV>
          <wp:extent cx="1724025" cy="323850"/>
          <wp:effectExtent l="0" t="0" r="9525" b="0"/>
          <wp:wrapSquare wrapText="bothSides"/>
          <wp:docPr id="5" name="Image 5" descr="RÃ©sultat de recherche d'images pour &quot;mutuelle de france un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mutuelle de france uni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2C4">
      <w:rPr>
        <w:noProof/>
      </w:rPr>
      <w:drawing>
        <wp:anchor distT="0" distB="0" distL="114300" distR="114300" simplePos="0" relativeHeight="251663360" behindDoc="0" locked="0" layoutInCell="1" allowOverlap="1" wp14:anchorId="7B3CE8B6" wp14:editId="6AB89B0E">
          <wp:simplePos x="0" y="0"/>
          <wp:positionH relativeFrom="margin">
            <wp:posOffset>3879850</wp:posOffset>
          </wp:positionH>
          <wp:positionV relativeFrom="margin">
            <wp:posOffset>-504190</wp:posOffset>
          </wp:positionV>
          <wp:extent cx="1285875" cy="256618"/>
          <wp:effectExtent l="0" t="0" r="0" b="0"/>
          <wp:wrapSquare wrapText="bothSides"/>
          <wp:docPr id="3" name="Image 3" descr="RÃ©sultat de recherche d'images pour &quot;librinfo74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librinfo74&quot;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5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2C4">
      <w:rPr>
        <w:noProof/>
      </w:rPr>
      <w:drawing>
        <wp:anchor distT="0" distB="0" distL="114300" distR="114300" simplePos="0" relativeHeight="251664384" behindDoc="0" locked="0" layoutInCell="1" allowOverlap="1" wp14:anchorId="65C2068A" wp14:editId="5F81BF90">
          <wp:simplePos x="0" y="0"/>
          <wp:positionH relativeFrom="margin">
            <wp:posOffset>5600065</wp:posOffset>
          </wp:positionH>
          <wp:positionV relativeFrom="topMargin">
            <wp:posOffset>91440</wp:posOffset>
          </wp:positionV>
          <wp:extent cx="771525" cy="716915"/>
          <wp:effectExtent l="0" t="0" r="9525" b="6985"/>
          <wp:wrapSquare wrapText="bothSides"/>
          <wp:docPr id="4" name="Image 4" descr="RÃ©sultat de recherche d'images pour &quot;lce 74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Ã©sultat de recherche d'images pour &quot;lce 74&quot;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C4"/>
    <w:rsid w:val="001542C4"/>
    <w:rsid w:val="002D415E"/>
    <w:rsid w:val="003A7BCF"/>
    <w:rsid w:val="0087410D"/>
    <w:rsid w:val="00914F82"/>
    <w:rsid w:val="00BA76F8"/>
    <w:rsid w:val="00E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E14A"/>
  <w15:chartTrackingRefBased/>
  <w15:docId w15:val="{203B59BD-2A5D-49B9-9D7A-F39F5445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2C4"/>
  </w:style>
  <w:style w:type="paragraph" w:styleId="Pieddepage">
    <w:name w:val="footer"/>
    <w:basedOn w:val="Normal"/>
    <w:link w:val="PieddepageCar"/>
    <w:uiPriority w:val="99"/>
    <w:unhideWhenUsed/>
    <w:rsid w:val="0015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2C4"/>
  </w:style>
  <w:style w:type="character" w:styleId="Lienhypertexte">
    <w:name w:val="Hyperlink"/>
    <w:basedOn w:val="Policepardfaut"/>
    <w:uiPriority w:val="99"/>
    <w:unhideWhenUsed/>
    <w:rsid w:val="001542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42C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.salaman@mutuelles-ent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 Véronique</dc:creator>
  <cp:keywords/>
  <dc:description/>
  <cp:lastModifiedBy>SALAMAN Véronique</cp:lastModifiedBy>
  <cp:revision>4</cp:revision>
  <cp:lastPrinted>2019-02-20T10:36:00Z</cp:lastPrinted>
  <dcterms:created xsi:type="dcterms:W3CDTF">2019-02-20T10:13:00Z</dcterms:created>
  <dcterms:modified xsi:type="dcterms:W3CDTF">2019-02-20T12:50:00Z</dcterms:modified>
</cp:coreProperties>
</file>